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F0">
        <w:rPr>
          <w:rFonts w:ascii="Times New Roman" w:eastAsia="Times New Roman" w:hAnsi="Times New Roman" w:cs="Times New Roman"/>
          <w:b/>
          <w:sz w:val="24"/>
          <w:szCs w:val="24"/>
        </w:rPr>
        <w:t>Воспитание любви к книгам у детей</w:t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F0">
        <w:rPr>
          <w:rFonts w:ascii="Times New Roman" w:eastAsia="Times New Roman" w:hAnsi="Times New Roman" w:cs="Times New Roman"/>
          <w:b/>
          <w:sz w:val="24"/>
          <w:szCs w:val="24"/>
        </w:rPr>
        <w:t>Консультация для родителей. Тема «Ребенок и книга»</w:t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1700" cy="3981450"/>
            <wp:effectExtent l="19050" t="0" r="0" b="0"/>
            <wp:docPr id="1" name="Рисунок 1" descr="https://ped-kopilka.ru/upload/blogs/10705_ada1a809e1690c0bb377781b7f7c4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0705_ada1a809e1690c0bb377781b7f7c4f97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Книга 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1700" cy="3670300"/>
            <wp:effectExtent l="19050" t="0" r="0" b="0"/>
            <wp:docPr id="2" name="Рисунок 2" descr="https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Книга-это воспитатель человеческих душ.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t xml:space="preserve"> Малыш растет, а это значит, что каждый 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lastRenderedPageBreak/>
        <w:t>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1903F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903F0">
        <w:rPr>
          <w:rFonts w:ascii="Times New Roman" w:eastAsia="Times New Roman" w:hAnsi="Times New Roman" w:cs="Times New Roman"/>
          <w:sz w:val="24"/>
          <w:szCs w:val="24"/>
        </w:rPr>
        <w:t xml:space="preserve"> а также из книг.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Учеными установлено, что ребенок, которому систематически читают, накапливает богатый словарный запас. 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Читая вместе с мамой, ребенок активно развивает воображение и память.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3" name="Рисунок 3" descr="https://ped-kopilka.ru/upload/blogs/10705_c82ef60b9d46cb14c27bcc781e961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0705_c82ef60b9d46cb14c27bcc781e96165b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903F0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приобретению литературы: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t xml:space="preserve"> Дети 2-3 лет любят книги с крупными картинками, любят их</w:t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F0">
        <w:rPr>
          <w:rFonts w:ascii="Times New Roman" w:eastAsia="Times New Roman" w:hAnsi="Times New Roman" w:cs="Times New Roman"/>
          <w:sz w:val="24"/>
          <w:szCs w:val="24"/>
        </w:rPr>
        <w:t>рассматривать. Тут на помощь приходят русские народные сказки: «Репка», «Колобок», «</w:t>
      </w:r>
      <w:proofErr w:type="spellStart"/>
      <w:proofErr w:type="gramStart"/>
      <w:r w:rsidRPr="001903F0">
        <w:rPr>
          <w:rFonts w:ascii="Times New Roman" w:eastAsia="Times New Roman" w:hAnsi="Times New Roman" w:cs="Times New Roman"/>
          <w:sz w:val="24"/>
          <w:szCs w:val="24"/>
        </w:rPr>
        <w:t>Курочка-Ряба</w:t>
      </w:r>
      <w:proofErr w:type="spellEnd"/>
      <w:proofErr w:type="gramEnd"/>
      <w:r w:rsidRPr="001903F0">
        <w:rPr>
          <w:rFonts w:ascii="Times New Roman" w:eastAsia="Times New Roman" w:hAnsi="Times New Roman" w:cs="Times New Roman"/>
          <w:sz w:val="24"/>
          <w:szCs w:val="24"/>
        </w:rPr>
        <w:t>», «Теремок».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1903F0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1903F0">
        <w:rPr>
          <w:rFonts w:ascii="Times New Roman" w:eastAsia="Times New Roman" w:hAnsi="Times New Roman" w:cs="Times New Roman"/>
          <w:sz w:val="24"/>
          <w:szCs w:val="24"/>
        </w:rPr>
        <w:t>, З. Александровой.</w:t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5829300"/>
            <wp:effectExtent l="19050" t="0" r="0" b="0"/>
            <wp:docPr id="4" name="Рисунок 4" descr="https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t xml:space="preserve"> У детей 4-5 лет происходит активизация словарного запаса, идет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83100" cy="5943600"/>
            <wp:effectExtent l="19050" t="0" r="0" b="0"/>
            <wp:docPr id="5" name="Рисунок 5" descr="https://ped-kopilka.ru/upload/blogs/10705_206d4fa20d922b7584dbf5351b786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0705_206d4fa20d922b7584dbf5351b786733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t xml:space="preserve"> Для детей 6-7 лет среди всех жанров художественной литературы на первом месте всё еще сказки, только к </w:t>
      </w:r>
      <w:proofErr w:type="gramStart"/>
      <w:r w:rsidRPr="001903F0">
        <w:rPr>
          <w:rFonts w:ascii="Times New Roman" w:eastAsia="Times New Roman" w:hAnsi="Times New Roman" w:cs="Times New Roman"/>
          <w:sz w:val="24"/>
          <w:szCs w:val="24"/>
        </w:rPr>
        <w:t>народным</w:t>
      </w:r>
      <w:proofErr w:type="gramEnd"/>
      <w:r w:rsidRPr="001903F0">
        <w:rPr>
          <w:rFonts w:ascii="Times New Roman" w:eastAsia="Times New Roman" w:hAnsi="Times New Roman" w:cs="Times New Roman"/>
          <w:sz w:val="24"/>
          <w:szCs w:val="24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81700" cy="4483100"/>
            <wp:effectExtent l="19050" t="0" r="0" b="0"/>
            <wp:docPr id="6" name="Рисунок 6" descr="https://ped-kopilka.ru/upload/blogs/10705_db291b82f9b06615c1036723631df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0705_db291b82f9b06615c1036723631df742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F0" w:rsidRPr="001903F0" w:rsidRDefault="001903F0" w:rsidP="00190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b/>
          <w:bCs/>
          <w:sz w:val="24"/>
          <w:szCs w:val="24"/>
        </w:rPr>
        <w:t>Для того чтобы ребенок полюбил книгу, родителям нужно сильно потрудиться.</w:t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1700" cy="3733800"/>
            <wp:effectExtent l="19050" t="0" r="0" b="0"/>
            <wp:docPr id="7" name="Рисунок 7" descr="https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Советы для родителей.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1903F0">
        <w:rPr>
          <w:rFonts w:ascii="Times New Roman" w:eastAsia="Times New Roman" w:hAnsi="Times New Roman" w:cs="Times New Roman"/>
          <w:sz w:val="24"/>
          <w:szCs w:val="24"/>
        </w:rPr>
        <w:t>Чаще говорите о ценности книги;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В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t>оспитывайте бережное отношение к книге, демонстрируя книжные реликвии своей семьи;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• Посещайте вместе библиотеку, книжные магазины;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• Покупайте книги яркие по оформлению и интересные по содержанию;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• Радуйтесь успехам ребенка, а на ошибки не заостряйте внимание;</w:t>
      </w:r>
      <w:proofErr w:type="gramEnd"/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• Обсуждайте прочитанную книгу среди членов семьи;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• Рассказывайте ребенку об авторе прочитанной книги;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  <w:t>• Чаще устраивайте семейные чтения.</w:t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для детей должно стать ежедневной привычкой, стать необходимостью.</w:t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8050" cy="5930900"/>
            <wp:effectExtent l="19050" t="0" r="6350" b="0"/>
            <wp:docPr id="8" name="Рисунок 8" descr="https://ped-kopilka.ru/upload/blogs/10705_9da040ddd207050149e5535e3210e8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0705_9da040ddd207050149e5535e3210e8a4.pn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59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t>Приходит книга в дом любой.</w:t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Коснись её страниц,</w:t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Заговорит она с тобой</w:t>
      </w:r>
      <w:proofErr w:type="gramStart"/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</w:t>
      </w:r>
      <w:proofErr w:type="gramEnd"/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t>ро жизнь зверей и птиц.</w:t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br/>
        <w:t>Увидишь ты разливы рек,</w:t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Услышишь конский топот</w:t>
      </w:r>
      <w:proofErr w:type="gramStart"/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</w:t>
      </w:r>
      <w:proofErr w:type="gramEnd"/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t>ридут к тебе и Чук, и Гек,</w:t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Тимур и дядя Стёпа.</w:t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Ей вьюга злая не страшна</w:t>
      </w:r>
      <w:proofErr w:type="gramStart"/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</w:t>
      </w:r>
      <w:proofErr w:type="gramEnd"/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страшна распутица</w:t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 тобой беседует она,</w:t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Как умная попутчица.</w:t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Ну, а взгрустнется вдруг,</w:t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Не огорчайся слишком:</w:t>
      </w:r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Как самый лучший верный друг</w:t>
      </w:r>
      <w:proofErr w:type="gramStart"/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</w:t>
      </w:r>
      <w:proofErr w:type="gramEnd"/>
      <w:r w:rsidRPr="001903F0">
        <w:rPr>
          <w:rFonts w:ascii="Times New Roman" w:eastAsia="Times New Roman" w:hAnsi="Times New Roman" w:cs="Times New Roman"/>
          <w:i/>
          <w:iCs/>
          <w:sz w:val="24"/>
          <w:szCs w:val="24"/>
        </w:rPr>
        <w:t>азвеет скуку книжка. (Аркадий Марков)</w:t>
      </w:r>
    </w:p>
    <w:p w:rsidR="001903F0" w:rsidRPr="001903F0" w:rsidRDefault="001903F0" w:rsidP="0019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9950" cy="3975100"/>
            <wp:effectExtent l="19050" t="0" r="0" b="0"/>
            <wp:docPr id="9" name="Рисунок 9" descr="https://ped-kopilka.ru/upload/blogs/10705_b36e77ce6442ae9cd2a5a9cda51fc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0705_b36e77ce6442ae9cd2a5a9cda51fc89e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29" w:rsidRDefault="001903F0" w:rsidP="001903F0">
      <w:r w:rsidRPr="001903F0">
        <w:rPr>
          <w:rFonts w:ascii="Times New Roman" w:eastAsia="Times New Roman" w:hAnsi="Times New Roman" w:cs="Times New Roman"/>
          <w:sz w:val="24"/>
          <w:szCs w:val="24"/>
        </w:rPr>
        <w:br/>
      </w:r>
      <w:r w:rsidRPr="00190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C5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903F0"/>
    <w:rsid w:val="001903F0"/>
    <w:rsid w:val="00C5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3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2020-04-10T13:56:00Z</dcterms:created>
  <dcterms:modified xsi:type="dcterms:W3CDTF">2020-04-10T13:59:00Z</dcterms:modified>
</cp:coreProperties>
</file>